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188" w14:textId="7F612876" w:rsidR="0023338F" w:rsidRPr="00D02B0C" w:rsidRDefault="0023338F" w:rsidP="0023338F">
      <w:pPr>
        <w:pStyle w:val="01Paragraphe"/>
        <w:rPr>
          <w:b/>
          <w:color w:val="C00000"/>
        </w:rPr>
      </w:pPr>
      <w:bookmarkStart w:id="0" w:name="_Hlk535054071"/>
      <w:r w:rsidRPr="00D02B0C">
        <w:rPr>
          <w:b/>
          <w:color w:val="C00000"/>
        </w:rPr>
        <w:t xml:space="preserve">Version du </w:t>
      </w:r>
      <w:r w:rsidR="00701879">
        <w:rPr>
          <w:b/>
          <w:color w:val="C00000"/>
        </w:rPr>
        <w:t>04</w:t>
      </w:r>
      <w:r w:rsidRPr="00D02B0C">
        <w:rPr>
          <w:b/>
          <w:color w:val="C00000"/>
        </w:rPr>
        <w:t>/0</w:t>
      </w:r>
      <w:r w:rsidR="00701879">
        <w:rPr>
          <w:b/>
          <w:color w:val="C00000"/>
        </w:rPr>
        <w:t>1</w:t>
      </w:r>
      <w:r w:rsidRPr="00D02B0C">
        <w:rPr>
          <w:b/>
          <w:color w:val="C00000"/>
        </w:rPr>
        <w:t>/20</w:t>
      </w:r>
      <w:r w:rsidR="00D02B0C" w:rsidRPr="00D02B0C">
        <w:rPr>
          <w:b/>
          <w:color w:val="C00000"/>
        </w:rPr>
        <w:t>2</w:t>
      </w:r>
      <w:r w:rsidR="00701879">
        <w:rPr>
          <w:b/>
          <w:color w:val="C00000"/>
        </w:rPr>
        <w:t>1</w:t>
      </w:r>
    </w:p>
    <w:bookmarkEnd w:id="0"/>
    <w:p w14:paraId="063BDA6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137833B" w14:textId="34D63163" w:rsidR="00AF4C5F" w:rsidRPr="004A4555" w:rsidRDefault="00AF4C5F" w:rsidP="00D53A92">
      <w:pPr>
        <w:pStyle w:val="10Commentaire"/>
      </w:pPr>
      <w:r w:rsidRPr="004A4555">
        <w:rPr>
          <w:highlight w:val="cyan"/>
        </w:rPr>
        <w:t xml:space="preserve">Les textes en </w:t>
      </w:r>
      <w:r w:rsidR="00D22DA6">
        <w:rPr>
          <w:highlight w:val="cyan"/>
        </w:rPr>
        <w:t>vert</w:t>
      </w:r>
      <w:r w:rsidR="00D22DA6" w:rsidRPr="004D640A">
        <w:rPr>
          <w:highlight w:val="cyan"/>
        </w:rPr>
        <w:t xml:space="preserve"> </w:t>
      </w:r>
      <w:r w:rsidRPr="004A4555">
        <w:rPr>
          <w:highlight w:val="cyan"/>
        </w:rPr>
        <w:t>sont des commentaires ou des explications.</w:t>
      </w:r>
    </w:p>
    <w:p w14:paraId="15DC4A81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F22EE3C" w14:textId="77777777" w:rsidR="004F3558" w:rsidRDefault="004F3558" w:rsidP="004F3558">
      <w:pPr>
        <w:pStyle w:val="00Ligneetroite"/>
        <w:rPr>
          <w:highlight w:val="yellow"/>
        </w:rPr>
      </w:pPr>
    </w:p>
    <w:p w14:paraId="3A1A568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1F774880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E2511D8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3D568B" w:rsidRPr="003D568B">
        <w:rPr>
          <w:b/>
          <w:i/>
        </w:rPr>
        <w:t>ffgolf</w:t>
      </w:r>
      <w:r>
        <w:t xml:space="preserve"> et de la Ligue.</w:t>
      </w:r>
    </w:p>
    <w:p w14:paraId="2F2A5FE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7AE62B0" w14:textId="77777777" w:rsidR="007C0E5B" w:rsidRPr="00247D96" w:rsidRDefault="007C0E5B" w:rsidP="007C0E5B">
      <w:pPr>
        <w:pStyle w:val="Titre3"/>
      </w:pPr>
      <w:r w:rsidRPr="00B556C8">
        <w:t>C</w:t>
      </w:r>
      <w:r>
        <w:t>alendrier</w:t>
      </w:r>
    </w:p>
    <w:p w14:paraId="480CA2C6" w14:textId="77777777" w:rsidR="007C0E5B" w:rsidRPr="00FB0213" w:rsidRDefault="007C0E5B" w:rsidP="007C0E5B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7CD5F8C" w14:textId="77777777" w:rsidR="007C0E5B" w:rsidRDefault="007C0E5B" w:rsidP="007C0E5B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CD73AA1" w14:textId="77777777" w:rsidR="007C0E5B" w:rsidRPr="00FB0213" w:rsidRDefault="007C0E5B" w:rsidP="007C0E5B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7F0F1E1" w14:textId="77777777" w:rsidR="007C0E5B" w:rsidRDefault="007C0E5B" w:rsidP="007C0E5B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17C11D7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20DFB940" w14:textId="77777777" w:rsidR="00FE5E37" w:rsidRDefault="00FE5E37" w:rsidP="00FE5E37">
      <w:pPr>
        <w:pStyle w:val="01Paragraphe"/>
      </w:pPr>
      <w:bookmarkStart w:id="1" w:name="_Hlk49840406"/>
      <w:bookmarkStart w:id="2" w:name="_Hlk498422267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38CC3219" w14:textId="77777777" w:rsidR="00C14500" w:rsidRDefault="00C14500" w:rsidP="00C14500">
      <w:pPr>
        <w:pStyle w:val="00Ligneetroite"/>
      </w:pPr>
    </w:p>
    <w:p w14:paraId="6CEF8D0E" w14:textId="77777777" w:rsidR="00FE5E37" w:rsidRDefault="00FE5E37" w:rsidP="00FE5E37">
      <w:pPr>
        <w:pStyle w:val="01Paragraphe"/>
      </w:pPr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5</w:t>
      </w:r>
      <w:r w:rsidRPr="008E69C6">
        <w:t>0 ans ou plus la veille d</w:t>
      </w:r>
      <w:r>
        <w:t>u début de la compétition.</w:t>
      </w:r>
    </w:p>
    <w:p w14:paraId="7432FAA4" w14:textId="77777777" w:rsidR="00C14500" w:rsidRDefault="00C14500" w:rsidP="00C14500">
      <w:pPr>
        <w:pStyle w:val="00Ligneetroite"/>
      </w:pPr>
    </w:p>
    <w:p w14:paraId="62C65DFC" w14:textId="77777777" w:rsidR="002A0DFE" w:rsidRPr="003E7A44" w:rsidRDefault="002A0DFE" w:rsidP="002A0DFE">
      <w:pPr>
        <w:pStyle w:val="10Commentaire"/>
        <w:rPr>
          <w:highlight w:val="cyan"/>
        </w:rPr>
      </w:pPr>
      <w:bookmarkStart w:id="3" w:name="_Hlk534820322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6F1088DA" w14:textId="77777777" w:rsidR="002A0DFE" w:rsidRPr="003E7A44" w:rsidRDefault="002A0DFE" w:rsidP="002A0DFE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685EFA25" w14:textId="77777777" w:rsidR="002A0DFE" w:rsidRPr="00247D96" w:rsidRDefault="002A0DFE" w:rsidP="002A0DFE">
      <w:pPr>
        <w:pStyle w:val="02GParag"/>
      </w:pPr>
      <w:bookmarkStart w:id="4" w:name="_Hlk43376717"/>
      <w:bookmarkEnd w:id="3"/>
      <w:r>
        <w:t xml:space="preserve">Limitation </w:t>
      </w:r>
      <w:r w:rsidRPr="00CA0F33">
        <w:t>d’Index</w:t>
      </w:r>
    </w:p>
    <w:bookmarkEnd w:id="4"/>
    <w:p w14:paraId="1EAF4D76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463B708C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701CF824" w14:textId="77777777" w:rsidR="00FE5E37" w:rsidRDefault="00FE5E37" w:rsidP="00FE5E37">
      <w:pPr>
        <w:pStyle w:val="01Paragraphe"/>
      </w:pPr>
      <w:bookmarkStart w:id="5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5"/>
    <w:p w14:paraId="135E4C07" w14:textId="77777777" w:rsidR="00EB4EA7" w:rsidRPr="00247D96" w:rsidRDefault="00EB4EA7" w:rsidP="00EB4EA7">
      <w:pPr>
        <w:pStyle w:val="Titre3"/>
      </w:pPr>
      <w:r>
        <w:t>Formule de jeu</w:t>
      </w:r>
    </w:p>
    <w:p w14:paraId="23976DB4" w14:textId="77777777" w:rsidR="00672F82" w:rsidRDefault="00D0092A" w:rsidP="00CA0F33">
      <w:pPr>
        <w:pStyle w:val="01Paragraphe"/>
      </w:pPr>
      <w:r w:rsidRPr="00D0092A">
        <w:t>36</w:t>
      </w:r>
      <w:r w:rsidR="00672F82">
        <w:t xml:space="preserve"> t</w:t>
      </w:r>
      <w:r w:rsidR="00EB4EA7" w:rsidRPr="007A106D">
        <w:t>rous Stroke-Play en Individuel Brut – 18 trous par jour.</w:t>
      </w:r>
    </w:p>
    <w:p w14:paraId="4F0D4C6C" w14:textId="77777777" w:rsidR="00915444" w:rsidRDefault="00915444" w:rsidP="00915444">
      <w:pPr>
        <w:pStyle w:val="02GParag"/>
      </w:pPr>
      <w:r>
        <w:t>Séries - Marques de départ</w:t>
      </w:r>
    </w:p>
    <w:p w14:paraId="4D94BF88" w14:textId="77777777" w:rsidR="000C2DE3" w:rsidRDefault="000C2DE3" w:rsidP="000C2DE3">
      <w:pPr>
        <w:pStyle w:val="10Commentaire"/>
        <w:rPr>
          <w:highlight w:val="cyan"/>
        </w:rPr>
      </w:pPr>
      <w:r>
        <w:rPr>
          <w:highlight w:val="cyan"/>
        </w:rPr>
        <w:t>Voir les repères utilisés et les départs avancés dans le vademecum de la Ligue.</w:t>
      </w:r>
    </w:p>
    <w:p w14:paraId="4C39AFA4" w14:textId="77777777" w:rsidR="00915444" w:rsidRPr="006B3203" w:rsidRDefault="00915444" w:rsidP="00915444">
      <w:pPr>
        <w:pStyle w:val="01Paragraphe"/>
      </w:pPr>
      <w:r>
        <w:t xml:space="preserve">Une série Dames : </w:t>
      </w:r>
      <w:r w:rsidRPr="006B3203">
        <w:t xml:space="preserve">Départs </w:t>
      </w:r>
      <w:r>
        <w:t>des repères IV (bleu), sauf trous n° X</w:t>
      </w:r>
      <w:r w:rsidRPr="00D32716">
        <w:t xml:space="preserve"> </w:t>
      </w:r>
      <w:r>
        <w:t>départs des repères V (rouge).</w:t>
      </w:r>
    </w:p>
    <w:p w14:paraId="5C140057" w14:textId="77777777" w:rsidR="00915444" w:rsidRDefault="00915444" w:rsidP="00915444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des repères II (blanc), sauf trous n° X d</w:t>
      </w:r>
      <w:r w:rsidRPr="006B3203">
        <w:t>éparts</w:t>
      </w:r>
      <w:r w:rsidRPr="00C16BF2">
        <w:t xml:space="preserve"> </w:t>
      </w:r>
      <w:r>
        <w:t>des repères III (jaune)</w:t>
      </w:r>
      <w:r w:rsidRPr="00C16BF2">
        <w:t>.</w:t>
      </w:r>
    </w:p>
    <w:p w14:paraId="06BB7F8F" w14:textId="77777777" w:rsidR="00EB4EA7" w:rsidRDefault="00EB4EA7" w:rsidP="00CA0F33">
      <w:pPr>
        <w:pStyle w:val="02GParag"/>
      </w:pPr>
      <w:r>
        <w:t>Départage</w:t>
      </w:r>
    </w:p>
    <w:p w14:paraId="7CE89F86" w14:textId="77777777" w:rsidR="00FE5E37" w:rsidRPr="00C455CB" w:rsidRDefault="00FE5E37" w:rsidP="00FE5E37">
      <w:pPr>
        <w:pStyle w:val="01Paragraphe"/>
      </w:pPr>
      <w:bookmarkStart w:id="6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6"/>
    <w:p w14:paraId="7CB3AEA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0509C04B" w14:textId="77777777" w:rsidR="00440854" w:rsidRPr="00C455CB" w:rsidRDefault="00440854" w:rsidP="00440854">
      <w:pPr>
        <w:pStyle w:val="02GParag"/>
      </w:pPr>
      <w:r>
        <w:t>Comportement et Etiquette</w:t>
      </w:r>
    </w:p>
    <w:p w14:paraId="6222B31E" w14:textId="77777777" w:rsidR="00440854" w:rsidRPr="008B63CF" w:rsidRDefault="00440854" w:rsidP="00440854">
      <w:pPr>
        <w:pStyle w:val="01Paragraphe"/>
        <w:rPr>
          <w:sz w:val="20"/>
          <w:szCs w:val="20"/>
        </w:rPr>
      </w:pPr>
      <w:r w:rsidRPr="008B63CF">
        <w:lastRenderedPageBreak/>
        <w:t>Il est interdit aux joueurs et à leurs cadets de fumer (y compris la cigarette électronique) pendant toute la durée d’un tour (du 1er départ au dernier joueur rentré) dans l’enceinte du golf à l’exception des abords du club house, des zones d’entrainement et du parking</w:t>
      </w:r>
      <w:r w:rsidRPr="008B63CF">
        <w:rPr>
          <w:sz w:val="20"/>
          <w:szCs w:val="20"/>
        </w:rPr>
        <w:t>.</w:t>
      </w:r>
    </w:p>
    <w:p w14:paraId="683E76BD" w14:textId="77777777" w:rsidR="00440854" w:rsidRDefault="00440854" w:rsidP="00440854">
      <w:pPr>
        <w:pStyle w:val="01Paragraphe"/>
      </w:pPr>
      <w:r w:rsidRPr="008B63CF">
        <w:t>Application du Code de comportement de la ffgolf (REGLES LOCALES PERMANENTES DES EPREUVES FEDERALES AMATEURS § 14).</w:t>
      </w:r>
      <w:r w:rsidRPr="003E7A44">
        <w:t xml:space="preserve"> </w:t>
      </w:r>
    </w:p>
    <w:p w14:paraId="7B61B534" w14:textId="77777777" w:rsidR="00D56219" w:rsidRDefault="00D56219" w:rsidP="00D56219">
      <w:pPr>
        <w:pStyle w:val="Titre3"/>
      </w:pPr>
      <w:r>
        <w:t>Engagement</w:t>
      </w:r>
    </w:p>
    <w:p w14:paraId="6E718FD6" w14:textId="77777777" w:rsidR="00D56219" w:rsidRPr="00602856" w:rsidRDefault="00D56219" w:rsidP="00CA0F33">
      <w:pPr>
        <w:pStyle w:val="02GParag"/>
      </w:pPr>
      <w:r>
        <w:t>Inscriptions</w:t>
      </w:r>
    </w:p>
    <w:p w14:paraId="058AE54B" w14:textId="77777777" w:rsidR="00FE5E37" w:rsidRPr="007A106D" w:rsidRDefault="00FE5E37" w:rsidP="00FE5E37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6914D232" w14:textId="77777777" w:rsidR="00D56219" w:rsidRDefault="00D56219" w:rsidP="00CA0F33">
      <w:pPr>
        <w:pStyle w:val="02GParag"/>
      </w:pPr>
      <w:r>
        <w:t>Droits d’engagement</w:t>
      </w:r>
    </w:p>
    <w:p w14:paraId="066220D7" w14:textId="77777777" w:rsidR="00945FE9" w:rsidRPr="004A4555" w:rsidRDefault="00945FE9" w:rsidP="00945FE9">
      <w:pPr>
        <w:pStyle w:val="10Commentaire"/>
      </w:pPr>
      <w:r w:rsidRPr="004A4555">
        <w:rPr>
          <w:highlight w:val="cyan"/>
        </w:rPr>
        <w:t>Mettre les montants du vade-mecum fédéral et les particularités club.</w:t>
      </w:r>
    </w:p>
    <w:p w14:paraId="518D7B53" w14:textId="77777777" w:rsidR="003E7ECA" w:rsidRPr="00383E8B" w:rsidRDefault="003E7ECA" w:rsidP="003E7ECA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  <w:r>
        <w:tab/>
        <w:t xml:space="preserve">Abonnés Golf : </w:t>
      </w:r>
      <w:r>
        <w:tab/>
      </w:r>
      <w:r w:rsidRPr="00383E8B">
        <w:rPr>
          <w:highlight w:val="yellow"/>
        </w:rPr>
        <w:t>40 €</w:t>
      </w:r>
    </w:p>
    <w:p w14:paraId="7A315CAA" w14:textId="77777777" w:rsidR="00D56219" w:rsidRPr="00602856" w:rsidRDefault="00D56219" w:rsidP="00CA0F33">
      <w:pPr>
        <w:pStyle w:val="02GParag"/>
      </w:pPr>
      <w:r>
        <w:t>Clôture des engagements</w:t>
      </w:r>
    </w:p>
    <w:p w14:paraId="605F4378" w14:textId="77777777" w:rsidR="00FE5E37" w:rsidRPr="007A106D" w:rsidRDefault="00FE5E37" w:rsidP="00FE5E37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51715ABB" w14:textId="77777777" w:rsidR="00D56219" w:rsidRPr="00602856" w:rsidRDefault="00D56219" w:rsidP="00CA0F33">
      <w:pPr>
        <w:pStyle w:val="02GParag"/>
      </w:pPr>
      <w:r>
        <w:t>Liste des inscrits</w:t>
      </w:r>
    </w:p>
    <w:p w14:paraId="0780E9F5" w14:textId="77777777" w:rsidR="00FE5E37" w:rsidRPr="007A106D" w:rsidRDefault="00FE5E37" w:rsidP="00FE5E37">
      <w:pPr>
        <w:pStyle w:val="01Paragraphe"/>
      </w:pPr>
      <w:bookmarkStart w:id="7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7"/>
    <w:p w14:paraId="526F6083" w14:textId="77777777" w:rsidR="00994478" w:rsidRDefault="00994478" w:rsidP="00CA0F33">
      <w:pPr>
        <w:pStyle w:val="02GParag"/>
      </w:pPr>
      <w:r>
        <w:t>Nombre de joueurs</w:t>
      </w:r>
    </w:p>
    <w:p w14:paraId="15E99C61" w14:textId="77777777" w:rsidR="00926BC4" w:rsidRDefault="00926BC4" w:rsidP="00926BC4">
      <w:pPr>
        <w:pStyle w:val="10Commentaire"/>
      </w:pPr>
      <w:bookmarkStart w:id="8" w:name="_Hlk534836944"/>
      <w:bookmarkStart w:id="9" w:name="_Hlk32925661"/>
      <w:r w:rsidRPr="002E1284">
        <w:rPr>
          <w:highlight w:val="cyan"/>
        </w:rPr>
        <w:t xml:space="preserve">Suivant </w:t>
      </w:r>
      <w:r>
        <w:rPr>
          <w:highlight w:val="cyan"/>
        </w:rPr>
        <w:t>vademecum ligue</w:t>
      </w:r>
      <w:r w:rsidRPr="002E1284">
        <w:rPr>
          <w:highlight w:val="cyan"/>
        </w:rPr>
        <w:t xml:space="preserve"> ou limitation par le club</w:t>
      </w:r>
    </w:p>
    <w:p w14:paraId="3E2102A4" w14:textId="77777777" w:rsidR="00926BC4" w:rsidRDefault="00926BC4" w:rsidP="00926BC4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926BC4" w14:paraId="43451D90" w14:textId="77777777" w:rsidTr="00CE5FB8">
        <w:trPr>
          <w:jc w:val="center"/>
        </w:trPr>
        <w:tc>
          <w:tcPr>
            <w:tcW w:w="2494" w:type="dxa"/>
            <w:vAlign w:val="center"/>
          </w:tcPr>
          <w:p w14:paraId="136F1969" w14:textId="77777777" w:rsidR="00926BC4" w:rsidRPr="007F7E59" w:rsidRDefault="00926BC4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282E7DBB" w14:textId="77777777" w:rsidR="00926BC4" w:rsidRPr="007F7E59" w:rsidRDefault="00926BC4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Joueurs autorisé :</w:t>
            </w:r>
          </w:p>
          <w:p w14:paraId="1A9A2556" w14:textId="77777777" w:rsidR="00926BC4" w:rsidRPr="007F7E59" w:rsidRDefault="00926BC4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269702C6" w14:textId="77777777" w:rsidR="00926BC4" w:rsidRPr="007F7E59" w:rsidRDefault="00926BC4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Dames : Nb mini</w:t>
            </w:r>
          </w:p>
          <w:p w14:paraId="0A52380E" w14:textId="77777777" w:rsidR="00926BC4" w:rsidRPr="007F7E59" w:rsidRDefault="00926BC4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0F3D2790" w14:textId="77777777" w:rsidR="00926BC4" w:rsidRPr="007F7E59" w:rsidRDefault="00926BC4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Wild cards :</w:t>
            </w:r>
          </w:p>
          <w:p w14:paraId="382374D0" w14:textId="77777777" w:rsidR="00926BC4" w:rsidRPr="007F7E59" w:rsidRDefault="00926BC4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autorisé</w:t>
            </w:r>
          </w:p>
        </w:tc>
      </w:tr>
      <w:tr w:rsidR="00926BC4" w14:paraId="0AAFA225" w14:textId="77777777" w:rsidTr="00CE5FB8">
        <w:trPr>
          <w:jc w:val="center"/>
        </w:trPr>
        <w:tc>
          <w:tcPr>
            <w:tcW w:w="2494" w:type="dxa"/>
            <w:vAlign w:val="center"/>
          </w:tcPr>
          <w:p w14:paraId="4D8BFA86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0E16BF06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19AB0294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508EA07C" w14:textId="4C22A7A0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</w:t>
            </w:r>
            <w:r w:rsidR="001652F5">
              <w:rPr>
                <w:highlight w:val="cyan"/>
              </w:rPr>
              <w:t>1</w:t>
            </w:r>
          </w:p>
        </w:tc>
      </w:tr>
      <w:tr w:rsidR="00926BC4" w14:paraId="1EC51C1D" w14:textId="77777777" w:rsidTr="00CE5FB8">
        <w:trPr>
          <w:jc w:val="center"/>
        </w:trPr>
        <w:tc>
          <w:tcPr>
            <w:tcW w:w="2494" w:type="dxa"/>
            <w:vAlign w:val="center"/>
          </w:tcPr>
          <w:p w14:paraId="0EEC2AE7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1536A202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6BF1E224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397D80DB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926BC4" w14:paraId="599AB985" w14:textId="77777777" w:rsidTr="00CE5FB8">
        <w:trPr>
          <w:jc w:val="center"/>
        </w:trPr>
        <w:tc>
          <w:tcPr>
            <w:tcW w:w="2494" w:type="dxa"/>
            <w:vAlign w:val="center"/>
          </w:tcPr>
          <w:p w14:paraId="0AD4541D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0EAB8C45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6630DB3A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7B5727B1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926BC4" w14:paraId="229D8B08" w14:textId="77777777" w:rsidTr="00CE5FB8">
        <w:trPr>
          <w:jc w:val="center"/>
        </w:trPr>
        <w:tc>
          <w:tcPr>
            <w:tcW w:w="2494" w:type="dxa"/>
            <w:vAlign w:val="center"/>
          </w:tcPr>
          <w:p w14:paraId="1FCC05D9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71092A33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07A4D49A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597CC4FA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926BC4" w14:paraId="346E1883" w14:textId="77777777" w:rsidTr="00CE5FB8">
        <w:trPr>
          <w:jc w:val="center"/>
        </w:trPr>
        <w:tc>
          <w:tcPr>
            <w:tcW w:w="2494" w:type="dxa"/>
            <w:vAlign w:val="center"/>
          </w:tcPr>
          <w:p w14:paraId="10EB6E14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32EAA346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6E867C22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8551E09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926BC4" w14:paraId="19D61691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7EAF19E0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1E80A0BC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47A3179A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56CD377A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926BC4" w14:paraId="5DB61045" w14:textId="77777777" w:rsidTr="00CE5FB8">
        <w:trPr>
          <w:jc w:val="center"/>
        </w:trPr>
        <w:tc>
          <w:tcPr>
            <w:tcW w:w="2494" w:type="dxa"/>
            <w:vAlign w:val="center"/>
          </w:tcPr>
          <w:p w14:paraId="452C8AF2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58DB50B0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70B3438E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283393B3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926BC4" w14:paraId="213AD605" w14:textId="77777777" w:rsidTr="00CE5FB8">
        <w:trPr>
          <w:jc w:val="center"/>
        </w:trPr>
        <w:tc>
          <w:tcPr>
            <w:tcW w:w="2494" w:type="dxa"/>
            <w:vAlign w:val="center"/>
          </w:tcPr>
          <w:p w14:paraId="2C9B0388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51E3316D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13EC0535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6090773A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</w:t>
            </w:r>
          </w:p>
        </w:tc>
      </w:tr>
      <w:tr w:rsidR="00926BC4" w14:paraId="455C7A99" w14:textId="77777777" w:rsidTr="00CE5FB8">
        <w:trPr>
          <w:jc w:val="center"/>
        </w:trPr>
        <w:tc>
          <w:tcPr>
            <w:tcW w:w="2494" w:type="dxa"/>
            <w:vAlign w:val="center"/>
          </w:tcPr>
          <w:p w14:paraId="69315182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2410E44F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37137CBF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01A58142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</w:t>
            </w:r>
          </w:p>
        </w:tc>
      </w:tr>
      <w:tr w:rsidR="00926BC4" w14:paraId="3DAE51BF" w14:textId="77777777" w:rsidTr="00CE5FB8">
        <w:trPr>
          <w:jc w:val="center"/>
        </w:trPr>
        <w:tc>
          <w:tcPr>
            <w:tcW w:w="2494" w:type="dxa"/>
            <w:vAlign w:val="center"/>
          </w:tcPr>
          <w:p w14:paraId="07D80D36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067F9674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67BB9EB4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23C452EF" w14:textId="77777777" w:rsidR="00926BC4" w:rsidRPr="007F7E59" w:rsidRDefault="00926BC4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</w:t>
            </w:r>
          </w:p>
        </w:tc>
      </w:tr>
    </w:tbl>
    <w:p w14:paraId="5EFF3448" w14:textId="77777777" w:rsidR="000143EA" w:rsidRDefault="000143EA" w:rsidP="000143EA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bookmarkEnd w:id="8"/>
    <w:p w14:paraId="4376B403" w14:textId="77777777" w:rsidR="000143EA" w:rsidRPr="000143EA" w:rsidRDefault="000143EA" w:rsidP="000143EA">
      <w:pPr>
        <w:pStyle w:val="00Ligneetroite"/>
      </w:pPr>
    </w:p>
    <w:p w14:paraId="3BE4B0A1" w14:textId="70EE366D" w:rsidR="00466E9D" w:rsidRPr="00D02B0C" w:rsidRDefault="00D02B0C" w:rsidP="00D02B0C">
      <w:pPr>
        <w:pStyle w:val="01Paragraphe"/>
      </w:pPr>
      <w:bookmarkStart w:id="10" w:name="_Hlk43377672"/>
      <w:r>
        <w:t>Après avoir</w:t>
      </w:r>
      <w:r w:rsidRPr="00D02B0C">
        <w:t xml:space="preserve"> réserv</w:t>
      </w:r>
      <w:r>
        <w:t>é</w:t>
      </w:r>
      <w:r w:rsidRPr="00D02B0C">
        <w:t xml:space="preserve"> 15 places dans le champ des Messieurs et 5 places dans celui des Dames, qui seront attribuées par ordre des index à la date de clôture des inscriptions</w:t>
      </w:r>
      <w:r>
        <w:t>, l</w:t>
      </w:r>
      <w:r w:rsidR="00466E9D" w:rsidRPr="00D02B0C">
        <w:t>es joueurs sont retenus dans l’ordre suivant :</w:t>
      </w:r>
    </w:p>
    <w:p w14:paraId="4F58ECA6" w14:textId="64374592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 w:rsidRPr="00293DF4">
        <w:t>Seniors</w:t>
      </w:r>
      <w:r>
        <w:t>.</w:t>
      </w:r>
    </w:p>
    <w:p w14:paraId="217B862E" w14:textId="0465B269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index.</w:t>
      </w:r>
    </w:p>
    <w:p w14:paraId="1AD75F71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9"/>
    <w:bookmarkEnd w:id="10"/>
    <w:p w14:paraId="53752587" w14:textId="77777777" w:rsidR="00EB4EA7" w:rsidRDefault="00EB4EA7" w:rsidP="00293DF4">
      <w:pPr>
        <w:pStyle w:val="Titre3"/>
      </w:pPr>
      <w:r>
        <w:t>Organisation</w:t>
      </w:r>
    </w:p>
    <w:p w14:paraId="118C0BE4" w14:textId="77777777" w:rsidR="008D534B" w:rsidRDefault="008D534B" w:rsidP="008D534B">
      <w:pPr>
        <w:pStyle w:val="02GParag"/>
      </w:pPr>
      <w:r>
        <w:t>Entrainement</w:t>
      </w:r>
    </w:p>
    <w:p w14:paraId="44B0DFDA" w14:textId="77777777" w:rsidR="008D534B" w:rsidRDefault="008D534B" w:rsidP="008D534B">
      <w:pPr>
        <w:pStyle w:val="01Paragraphe"/>
      </w:pPr>
      <w:r>
        <w:rPr>
          <w:szCs w:val="15"/>
        </w:rPr>
        <w:t xml:space="preserve">Une reconnaissance du </w:t>
      </w:r>
      <w:r>
        <w:t>parcours</w:t>
      </w:r>
      <w:r>
        <w:rPr>
          <w:szCs w:val="15"/>
        </w:rPr>
        <w:t xml:space="preserve"> gratuite : 5 </w:t>
      </w:r>
      <w:r>
        <w:t>jours avant le début de l'épreuve hors week-end.</w:t>
      </w:r>
    </w:p>
    <w:p w14:paraId="3F0D6F3D" w14:textId="77777777" w:rsidR="00DE124B" w:rsidRPr="00602856" w:rsidRDefault="00DE124B" w:rsidP="00CA0F33">
      <w:pPr>
        <w:pStyle w:val="02GParag"/>
      </w:pPr>
      <w:r>
        <w:lastRenderedPageBreak/>
        <w:t>Tirage des départs</w:t>
      </w:r>
    </w:p>
    <w:p w14:paraId="7A78D187" w14:textId="77777777" w:rsidR="00FE5E37" w:rsidRDefault="00FE5E37" w:rsidP="00FE5E37">
      <w:pPr>
        <w:pStyle w:val="01Paragraphe"/>
      </w:pPr>
      <w:r>
        <w:t>Le tirage des départs se fait :</w:t>
      </w:r>
    </w:p>
    <w:p w14:paraId="080B16DE" w14:textId="77777777" w:rsidR="00FE5E37" w:rsidRPr="00EB4EA7" w:rsidRDefault="00FE5E37" w:rsidP="00FE5E37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d</w:t>
      </w:r>
      <w:r w:rsidRPr="00EB4EA7">
        <w:t xml:space="preserve">ans l’ordre du Mérite </w:t>
      </w:r>
      <w:r>
        <w:t xml:space="preserve">Senior, </w:t>
      </w:r>
      <w:r w:rsidRPr="00EB4EA7">
        <w:t>puis des index.</w:t>
      </w:r>
    </w:p>
    <w:p w14:paraId="2C78E8A3" w14:textId="77777777" w:rsidR="00FE5E37" w:rsidRDefault="00FE5E37" w:rsidP="00FE5E37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3E4626F" w14:textId="77777777" w:rsidR="00DE124B" w:rsidRPr="00602856" w:rsidRDefault="00DE124B" w:rsidP="00CA0F33">
      <w:pPr>
        <w:pStyle w:val="02GParag"/>
      </w:pPr>
      <w:r>
        <w:t>Prix et Remise des Prix</w:t>
      </w:r>
    </w:p>
    <w:p w14:paraId="3E2FB4F1" w14:textId="77777777" w:rsidR="00FE5E37" w:rsidRDefault="00FE5E37" w:rsidP="00FE5E37">
      <w:pPr>
        <w:pStyle w:val="01Paragraphe"/>
      </w:pPr>
      <w:bookmarkStart w:id="11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102D97E3" w14:textId="77777777" w:rsidR="003E7ECA" w:rsidRDefault="003E7ECA" w:rsidP="003E7ECA">
      <w:pPr>
        <w:pStyle w:val="01Paragraphe"/>
      </w:pPr>
      <w:bookmarkStart w:id="12" w:name="_Hlk534835161"/>
      <w:bookmarkEnd w:id="11"/>
      <w:r>
        <w:t xml:space="preserve">Les </w:t>
      </w:r>
      <w:r w:rsidRPr="00371F8F">
        <w:t xml:space="preserve">trois premiers </w:t>
      </w:r>
      <w:r>
        <w:t>vétérans Messieurs et Dames sont primés.</w:t>
      </w:r>
    </w:p>
    <w:p w14:paraId="473D6162" w14:textId="77777777" w:rsidR="00FE5E37" w:rsidRDefault="00FE5E37" w:rsidP="00FE5E37">
      <w:pPr>
        <w:pStyle w:val="01Paragraphe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2"/>
    <w:p w14:paraId="12AB63A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541A3B0E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4C8D9C3" w14:textId="77777777" w:rsidR="00F91031" w:rsidRPr="009D2A92" w:rsidRDefault="00F91031" w:rsidP="00F91031">
      <w:pPr>
        <w:pStyle w:val="Titre"/>
      </w:pPr>
      <w:r>
        <w:t>BULLETIN D’ENGAGEMENT</w:t>
      </w:r>
    </w:p>
    <w:p w14:paraId="6856F35E" w14:textId="77777777" w:rsidR="00F91031" w:rsidRPr="00602856" w:rsidRDefault="00F91031" w:rsidP="00F91031">
      <w:pPr>
        <w:pStyle w:val="Titre3"/>
      </w:pPr>
      <w:r>
        <w:t>Condition de participation</w:t>
      </w:r>
    </w:p>
    <w:p w14:paraId="6AC33BB5" w14:textId="66F057DD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061EC6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5ED6716F" w14:textId="77777777" w:rsidR="00F91031" w:rsidRPr="00602856" w:rsidRDefault="00F91031" w:rsidP="00F91031">
      <w:pPr>
        <w:pStyle w:val="Titre3"/>
      </w:pPr>
      <w:r>
        <w:t>Inscription</w:t>
      </w:r>
    </w:p>
    <w:p w14:paraId="16AA192F" w14:textId="77777777" w:rsidR="00350CBF" w:rsidRPr="00154C11" w:rsidRDefault="00350CBF" w:rsidP="00350CBF">
      <w:pPr>
        <w:pStyle w:val="01Paragraphe"/>
      </w:pPr>
      <w:bookmarkStart w:id="13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3"/>
    <w:p w14:paraId="6D41B350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E98207B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2D23006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2D4253F" w14:textId="77777777" w:rsidR="00F91031" w:rsidRPr="007D529A" w:rsidRDefault="00F91031" w:rsidP="00F91031"/>
    <w:p w14:paraId="0FA5BEF3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9B3AAE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32270D3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1F32AEF4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66E946A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0B40952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7A7C420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A1BE53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6B35C79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09371725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17FA2E9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8998E86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5FD884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A616D86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26B378D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E2F6456" w14:textId="77777777" w:rsidR="00F91031" w:rsidRDefault="00F91031" w:rsidP="00F91031">
      <w:pPr>
        <w:pStyle w:val="Titre3"/>
      </w:pPr>
      <w:r>
        <w:t>Droits d’engagement</w:t>
      </w:r>
    </w:p>
    <w:p w14:paraId="41C06175" w14:textId="77777777" w:rsidR="00124AFF" w:rsidRPr="00580F60" w:rsidRDefault="00124AFF" w:rsidP="00124AFF">
      <w:pPr>
        <w:pStyle w:val="10Commentaire"/>
      </w:pPr>
      <w:r w:rsidRPr="00350CBF">
        <w:rPr>
          <w:highlight w:val="cyan"/>
        </w:rPr>
        <w:t>Mettre les montants du vade-mecum fédéral et les particularités club.</w:t>
      </w:r>
    </w:p>
    <w:p w14:paraId="586E71B0" w14:textId="735FD40E" w:rsidR="00846D2B" w:rsidRPr="003E7ECA" w:rsidRDefault="003E7ECA" w:rsidP="003E7ECA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  <w:r>
        <w:tab/>
        <w:t xml:space="preserve">Abonnés Golf : </w:t>
      </w:r>
      <w:r>
        <w:tab/>
      </w:r>
      <w:r w:rsidRPr="00383E8B">
        <w:rPr>
          <w:highlight w:val="yellow"/>
        </w:rPr>
        <w:t>40 €</w:t>
      </w:r>
    </w:p>
    <w:p w14:paraId="5AC7DDF6" w14:textId="516B963D" w:rsidR="00F91031" w:rsidRDefault="00F91031" w:rsidP="00CA0F33">
      <w:pPr>
        <w:pStyle w:val="01Paragraphe"/>
      </w:pPr>
    </w:p>
    <w:sectPr w:rsidR="00F91031" w:rsidSect="003F23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8CBE" w14:textId="77777777" w:rsidR="00B71BD1" w:rsidRDefault="00B71BD1" w:rsidP="002018DF">
      <w:r>
        <w:separator/>
      </w:r>
    </w:p>
  </w:endnote>
  <w:endnote w:type="continuationSeparator" w:id="0">
    <w:p w14:paraId="331F7C76" w14:textId="77777777" w:rsidR="00B71BD1" w:rsidRDefault="00B71BD1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B12F" w14:textId="73EE05CE" w:rsidR="00B67FF9" w:rsidRPr="00B67FF9" w:rsidRDefault="00B67FF9" w:rsidP="00B67FF9">
    <w:pPr>
      <w:pStyle w:val="20Basdepage"/>
    </w:pPr>
    <w:r>
      <w:t>Règlement Trophée Seniors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80F4" w14:textId="6E916835" w:rsidR="00B67FF9" w:rsidRDefault="00B67FF9" w:rsidP="00B67FF9">
    <w:pPr>
      <w:pStyle w:val="20Basdepage"/>
    </w:pPr>
    <w:bookmarkStart w:id="14" w:name="_Hlk55579753"/>
    <w:bookmarkStart w:id="15" w:name="_Hlk55579754"/>
    <w:bookmarkStart w:id="16" w:name="_Hlk55581136"/>
    <w:bookmarkStart w:id="17" w:name="_Hlk55581137"/>
    <w:r>
      <w:t>Règlement Trophée Seniors</w:t>
    </w:r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ED59" w14:textId="77777777" w:rsidR="00B71BD1" w:rsidRDefault="00B71BD1" w:rsidP="002018DF">
      <w:r>
        <w:separator/>
      </w:r>
    </w:p>
  </w:footnote>
  <w:footnote w:type="continuationSeparator" w:id="0">
    <w:p w14:paraId="15321828" w14:textId="77777777" w:rsidR="00B71BD1" w:rsidRDefault="00B71BD1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7276" w14:textId="48164EBA" w:rsidR="002018DF" w:rsidRDefault="002018DF" w:rsidP="00AF4C5F">
    <w:pPr>
      <w:pStyle w:val="En-tte"/>
    </w:pPr>
    <w:r>
      <w:tab/>
    </w:r>
    <w:r w:rsidR="003F2367">
      <w:rPr>
        <w:noProof/>
        <w:lang w:eastAsia="fr-FR"/>
      </w:rPr>
      <w:drawing>
        <wp:inline distT="0" distB="0" distL="0" distR="0" wp14:anchorId="0D159F3C" wp14:editId="118A77A6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2B43" w14:textId="45ED980A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1CCD49" wp14:editId="53FC22EA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1821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43EA"/>
    <w:rsid w:val="00025625"/>
    <w:rsid w:val="00060DD2"/>
    <w:rsid w:val="00061EC6"/>
    <w:rsid w:val="00076A0F"/>
    <w:rsid w:val="00092699"/>
    <w:rsid w:val="000B11CD"/>
    <w:rsid w:val="000C2DE3"/>
    <w:rsid w:val="000C6CDD"/>
    <w:rsid w:val="000D3BDC"/>
    <w:rsid w:val="000F19B2"/>
    <w:rsid w:val="000F2559"/>
    <w:rsid w:val="00106C95"/>
    <w:rsid w:val="00113625"/>
    <w:rsid w:val="00113B5F"/>
    <w:rsid w:val="00124AFF"/>
    <w:rsid w:val="001329D3"/>
    <w:rsid w:val="00134C4D"/>
    <w:rsid w:val="001604D6"/>
    <w:rsid w:val="001652F5"/>
    <w:rsid w:val="001734D8"/>
    <w:rsid w:val="00174C0B"/>
    <w:rsid w:val="00175147"/>
    <w:rsid w:val="0018077F"/>
    <w:rsid w:val="00184019"/>
    <w:rsid w:val="00195926"/>
    <w:rsid w:val="00197FCC"/>
    <w:rsid w:val="001B7D44"/>
    <w:rsid w:val="001E7E65"/>
    <w:rsid w:val="001F467F"/>
    <w:rsid w:val="00200E70"/>
    <w:rsid w:val="002018DF"/>
    <w:rsid w:val="0022010B"/>
    <w:rsid w:val="00221195"/>
    <w:rsid w:val="0023338F"/>
    <w:rsid w:val="00246302"/>
    <w:rsid w:val="00247152"/>
    <w:rsid w:val="00247AED"/>
    <w:rsid w:val="00247D96"/>
    <w:rsid w:val="00252CFF"/>
    <w:rsid w:val="0026166C"/>
    <w:rsid w:val="002653E2"/>
    <w:rsid w:val="00293DF4"/>
    <w:rsid w:val="002A0DFE"/>
    <w:rsid w:val="002B224A"/>
    <w:rsid w:val="002B4F3D"/>
    <w:rsid w:val="002B66B3"/>
    <w:rsid w:val="002B6DED"/>
    <w:rsid w:val="002C4CCD"/>
    <w:rsid w:val="002D78CF"/>
    <w:rsid w:val="002F54BB"/>
    <w:rsid w:val="002F574B"/>
    <w:rsid w:val="002F5E55"/>
    <w:rsid w:val="00350CBF"/>
    <w:rsid w:val="0037435F"/>
    <w:rsid w:val="0039513D"/>
    <w:rsid w:val="003A5467"/>
    <w:rsid w:val="003D568B"/>
    <w:rsid w:val="003E0386"/>
    <w:rsid w:val="003E7ECA"/>
    <w:rsid w:val="003F2367"/>
    <w:rsid w:val="00410FEF"/>
    <w:rsid w:val="004140B4"/>
    <w:rsid w:val="00436CA6"/>
    <w:rsid w:val="00440854"/>
    <w:rsid w:val="0045710C"/>
    <w:rsid w:val="00460352"/>
    <w:rsid w:val="00465E05"/>
    <w:rsid w:val="00466E9D"/>
    <w:rsid w:val="00483C8E"/>
    <w:rsid w:val="00487D8B"/>
    <w:rsid w:val="004A4555"/>
    <w:rsid w:val="004B20DD"/>
    <w:rsid w:val="004B7EDA"/>
    <w:rsid w:val="004D585C"/>
    <w:rsid w:val="004D5D44"/>
    <w:rsid w:val="004D695C"/>
    <w:rsid w:val="004F3558"/>
    <w:rsid w:val="00501860"/>
    <w:rsid w:val="005330A4"/>
    <w:rsid w:val="00534E73"/>
    <w:rsid w:val="00553516"/>
    <w:rsid w:val="00580F60"/>
    <w:rsid w:val="00591111"/>
    <w:rsid w:val="005B6F9F"/>
    <w:rsid w:val="005E27ED"/>
    <w:rsid w:val="00601B2F"/>
    <w:rsid w:val="00602856"/>
    <w:rsid w:val="00636CC2"/>
    <w:rsid w:val="00646527"/>
    <w:rsid w:val="00657E3F"/>
    <w:rsid w:val="0066476D"/>
    <w:rsid w:val="00672F82"/>
    <w:rsid w:val="00684B17"/>
    <w:rsid w:val="006B335A"/>
    <w:rsid w:val="006B464B"/>
    <w:rsid w:val="006C2BBB"/>
    <w:rsid w:val="006C515A"/>
    <w:rsid w:val="006D5E09"/>
    <w:rsid w:val="006F20D9"/>
    <w:rsid w:val="00701879"/>
    <w:rsid w:val="0070295F"/>
    <w:rsid w:val="00702A8A"/>
    <w:rsid w:val="00741866"/>
    <w:rsid w:val="00773C01"/>
    <w:rsid w:val="00775D73"/>
    <w:rsid w:val="00776EBE"/>
    <w:rsid w:val="00793D3D"/>
    <w:rsid w:val="007944B7"/>
    <w:rsid w:val="007A1C93"/>
    <w:rsid w:val="007B3EA6"/>
    <w:rsid w:val="007B49D7"/>
    <w:rsid w:val="007C0E5B"/>
    <w:rsid w:val="007D04FC"/>
    <w:rsid w:val="007E3398"/>
    <w:rsid w:val="007E6A6F"/>
    <w:rsid w:val="007F47C1"/>
    <w:rsid w:val="00834F58"/>
    <w:rsid w:val="00835052"/>
    <w:rsid w:val="00846D2B"/>
    <w:rsid w:val="00847D03"/>
    <w:rsid w:val="00857C57"/>
    <w:rsid w:val="00865382"/>
    <w:rsid w:val="008A599F"/>
    <w:rsid w:val="008B4D5D"/>
    <w:rsid w:val="008D2C0E"/>
    <w:rsid w:val="008D534B"/>
    <w:rsid w:val="008F0432"/>
    <w:rsid w:val="00915411"/>
    <w:rsid w:val="00915444"/>
    <w:rsid w:val="00926BC4"/>
    <w:rsid w:val="00932080"/>
    <w:rsid w:val="00945FE9"/>
    <w:rsid w:val="00976B4D"/>
    <w:rsid w:val="00993BCA"/>
    <w:rsid w:val="00994478"/>
    <w:rsid w:val="009B1AE8"/>
    <w:rsid w:val="009C1AD3"/>
    <w:rsid w:val="009D62B1"/>
    <w:rsid w:val="009E2358"/>
    <w:rsid w:val="00A01461"/>
    <w:rsid w:val="00A13CD9"/>
    <w:rsid w:val="00A24A83"/>
    <w:rsid w:val="00A61535"/>
    <w:rsid w:val="00AB3CF7"/>
    <w:rsid w:val="00AD71CA"/>
    <w:rsid w:val="00AE093D"/>
    <w:rsid w:val="00AE36EA"/>
    <w:rsid w:val="00AF4C5F"/>
    <w:rsid w:val="00B31F5B"/>
    <w:rsid w:val="00B64A0B"/>
    <w:rsid w:val="00B67FF9"/>
    <w:rsid w:val="00B71BD1"/>
    <w:rsid w:val="00BA5854"/>
    <w:rsid w:val="00BA5BFC"/>
    <w:rsid w:val="00BB0EFC"/>
    <w:rsid w:val="00BB172D"/>
    <w:rsid w:val="00BE032F"/>
    <w:rsid w:val="00BF5410"/>
    <w:rsid w:val="00C14500"/>
    <w:rsid w:val="00C148BD"/>
    <w:rsid w:val="00C16AF4"/>
    <w:rsid w:val="00C21CC3"/>
    <w:rsid w:val="00C4098E"/>
    <w:rsid w:val="00C61027"/>
    <w:rsid w:val="00C66130"/>
    <w:rsid w:val="00C97ACF"/>
    <w:rsid w:val="00CA0F33"/>
    <w:rsid w:val="00CA7045"/>
    <w:rsid w:val="00CC4C19"/>
    <w:rsid w:val="00CE01FA"/>
    <w:rsid w:val="00CF40D8"/>
    <w:rsid w:val="00D0092A"/>
    <w:rsid w:val="00D02B0C"/>
    <w:rsid w:val="00D159FF"/>
    <w:rsid w:val="00D22DA6"/>
    <w:rsid w:val="00D37E43"/>
    <w:rsid w:val="00D41C0B"/>
    <w:rsid w:val="00D44290"/>
    <w:rsid w:val="00D47CAC"/>
    <w:rsid w:val="00D53A92"/>
    <w:rsid w:val="00D56219"/>
    <w:rsid w:val="00D61888"/>
    <w:rsid w:val="00D74068"/>
    <w:rsid w:val="00D74F3E"/>
    <w:rsid w:val="00D970FF"/>
    <w:rsid w:val="00DB08B9"/>
    <w:rsid w:val="00DB5F47"/>
    <w:rsid w:val="00DE124B"/>
    <w:rsid w:val="00DE2997"/>
    <w:rsid w:val="00DE42E2"/>
    <w:rsid w:val="00DE7671"/>
    <w:rsid w:val="00E113C6"/>
    <w:rsid w:val="00E1561D"/>
    <w:rsid w:val="00E35399"/>
    <w:rsid w:val="00E43515"/>
    <w:rsid w:val="00E45E4D"/>
    <w:rsid w:val="00E73085"/>
    <w:rsid w:val="00E87595"/>
    <w:rsid w:val="00E93B0C"/>
    <w:rsid w:val="00EB3E2F"/>
    <w:rsid w:val="00EB4EA7"/>
    <w:rsid w:val="00EB6BB5"/>
    <w:rsid w:val="00ED6EB7"/>
    <w:rsid w:val="00EE7631"/>
    <w:rsid w:val="00F1116B"/>
    <w:rsid w:val="00F17797"/>
    <w:rsid w:val="00F241B4"/>
    <w:rsid w:val="00F33F63"/>
    <w:rsid w:val="00F53A37"/>
    <w:rsid w:val="00F67C8F"/>
    <w:rsid w:val="00F80569"/>
    <w:rsid w:val="00F87128"/>
    <w:rsid w:val="00F8732F"/>
    <w:rsid w:val="00F91031"/>
    <w:rsid w:val="00FC189E"/>
    <w:rsid w:val="00FD698B"/>
    <w:rsid w:val="00FD6EC6"/>
    <w:rsid w:val="00FE2C3C"/>
    <w:rsid w:val="00FE5E37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C499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2A0DFE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20Basdepage">
    <w:name w:val="20 Bas de page"/>
    <w:basedOn w:val="Sous-titre"/>
    <w:qFormat/>
    <w:rsid w:val="00B67FF9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B6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67FF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846D2B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846D2B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926BC4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926BC4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926BC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AA72-2183-4F27-BD8D-50B5DDA2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49</cp:revision>
  <cp:lastPrinted>2016-01-27T13:14:00Z</cp:lastPrinted>
  <dcterms:created xsi:type="dcterms:W3CDTF">2018-01-21T21:26:00Z</dcterms:created>
  <dcterms:modified xsi:type="dcterms:W3CDTF">2021-01-14T21:56:00Z</dcterms:modified>
</cp:coreProperties>
</file>